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2EC8D0C1" w14:textId="77777777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C95888">
        <w:rPr>
          <w:rFonts w:ascii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Taylor Denison</w:t>
      </w:r>
      <w:r w:rsidRPr="00C95888">
        <w:rPr>
          <w:rFonts w:ascii="Times New Roman" w:hAnsi="Times New Roman" w:cs="Times New Roman"/>
          <w:sz w:val="24"/>
          <w:szCs w:val="24"/>
        </w:rPr>
        <w:t>, Attorney</w:t>
      </w:r>
    </w:p>
    <w:p w14:paraId="68FD598C" w14:textId="77777777" w:rsidR="005A4C1A" w:rsidRPr="00C95888" w:rsidRDefault="005A4C1A" w:rsidP="009E44D5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sz w:val="24"/>
          <w:szCs w:val="24"/>
        </w:rPr>
        <w:t>Legal Division</w:t>
      </w:r>
    </w:p>
    <w:p w14:paraId="5A613D1B" w14:textId="77777777" w:rsidR="005A4C1A" w:rsidRPr="00C95888" w:rsidRDefault="005A4C1A" w:rsidP="009E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720834" w14:textId="2A14181A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ROM</w:t>
      </w:r>
      <w:r w:rsidRPr="00C95888">
        <w:rPr>
          <w:rFonts w:ascii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hAnsi="Times New Roman" w:cs="Times New Roman"/>
          <w:sz w:val="24"/>
          <w:szCs w:val="24"/>
        </w:rPr>
        <w:tab/>
      </w:r>
      <w:r w:rsidR="00447FE3">
        <w:rPr>
          <w:rFonts w:ascii="Times New Roman" w:hAnsi="Times New Roman" w:cs="Times New Roman"/>
          <w:sz w:val="24"/>
          <w:szCs w:val="24"/>
        </w:rPr>
        <w:t>Heidi Graham, Program Specialist VII</w:t>
      </w:r>
    </w:p>
    <w:p w14:paraId="34B19319" w14:textId="2752572F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sz w:val="24"/>
          <w:szCs w:val="24"/>
        </w:rPr>
        <w:tab/>
      </w:r>
      <w:r w:rsidR="00447FE3">
        <w:rPr>
          <w:rFonts w:ascii="Times New Roman" w:hAnsi="Times New Roman" w:cs="Times New Roman"/>
          <w:sz w:val="24"/>
          <w:szCs w:val="24"/>
        </w:rPr>
        <w:t>Infrastructure</w:t>
      </w:r>
      <w:r>
        <w:rPr>
          <w:rFonts w:ascii="Times New Roman" w:hAnsi="Times New Roman" w:cs="Times New Roman"/>
          <w:sz w:val="24"/>
          <w:szCs w:val="24"/>
        </w:rPr>
        <w:t xml:space="preserve"> Division</w:t>
      </w:r>
      <w:r w:rsidRPr="00C958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65089E" w14:textId="77777777" w:rsidR="005A4C1A" w:rsidRPr="00C95888" w:rsidRDefault="005A4C1A" w:rsidP="009E44D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62C0AE" w14:textId="0B53CFA8" w:rsidR="00793532" w:rsidRPr="00793532" w:rsidRDefault="005A4C1A" w:rsidP="00793532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ATE</w:t>
      </w: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eastAsia="Times New Roman" w:hAnsi="Times New Roman" w:cs="Times New Roman"/>
          <w:sz w:val="24"/>
          <w:szCs w:val="24"/>
        </w:rPr>
        <w:tab/>
      </w:r>
      <w:r w:rsidR="00447FE3">
        <w:rPr>
          <w:rFonts w:ascii="Times New Roman" w:eastAsia="Times New Roman" w:hAnsi="Times New Roman" w:cs="Times New Roman"/>
          <w:sz w:val="24"/>
          <w:szCs w:val="24"/>
        </w:rPr>
        <w:t>June 8</w:t>
      </w:r>
      <w:r w:rsidR="00C34164">
        <w:rPr>
          <w:rFonts w:ascii="Times New Roman" w:eastAsia="Times New Roman" w:hAnsi="Times New Roman" w:cs="Times New Roman"/>
          <w:sz w:val="24"/>
          <w:szCs w:val="24"/>
        </w:rPr>
        <w:t>, 2020</w:t>
      </w:r>
      <w:r w:rsidR="0079353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793532" w:rsidRPr="0079353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14:paraId="624606FB" w14:textId="77777777" w:rsidR="00793532" w:rsidRPr="00793532" w:rsidRDefault="00793532" w:rsidP="00793532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52EF2BB" w14:textId="149CF921" w:rsidR="005A4C1A" w:rsidRPr="00C95888" w:rsidRDefault="005A4C1A" w:rsidP="00CC48A7">
      <w:pPr>
        <w:tabs>
          <w:tab w:val="left" w:pos="1440"/>
          <w:tab w:val="right" w:pos="936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UBJECT</w:t>
      </w: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95888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fldChar w:fldCharType="begin"/>
      </w:r>
      <w:r w:rsidRPr="00C95888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instrText xml:space="preserve"> SEQ CHAPTER \h \r 1</w:instrText>
      </w:r>
      <w:r w:rsidRPr="00C95888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fldChar w:fldCharType="end"/>
      </w:r>
      <w:r w:rsidRPr="00C95888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>
        <w:rPr>
          <w:rFonts w:ascii="Times New Roman" w:hAnsi="Times New Roman" w:cs="Times New Roman"/>
          <w:b/>
          <w:sz w:val="24"/>
          <w:szCs w:val="24"/>
        </w:rPr>
        <w:t>50197</w:t>
      </w:r>
      <w:r w:rsidRPr="00C95888">
        <w:rPr>
          <w:rFonts w:ascii="Times New Roman" w:hAnsi="Times New Roman" w:cs="Times New Roman"/>
          <w:b/>
          <w:sz w:val="24"/>
          <w:szCs w:val="24"/>
        </w:rPr>
        <w:t>:</w:t>
      </w:r>
      <w:r w:rsidRPr="00C95888">
        <w:rPr>
          <w:rFonts w:ascii="Times New Roman" w:hAnsi="Times New Roman" w:cs="Times New Roman"/>
          <w:sz w:val="24"/>
          <w:szCs w:val="24"/>
        </w:rPr>
        <w:t xml:space="preserve"> </w:t>
      </w:r>
      <w:r w:rsidRPr="00C95888">
        <w:rPr>
          <w:rFonts w:ascii="Times New Roman" w:hAnsi="Times New Roman" w:cs="Times New Roman"/>
          <w:i/>
          <w:sz w:val="24"/>
          <w:szCs w:val="24"/>
        </w:rPr>
        <w:t xml:space="preserve">Application of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Timbercrest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Partners LLC </w:t>
      </w:r>
      <w:r w:rsidRPr="00C95888">
        <w:rPr>
          <w:rFonts w:ascii="Times New Roman" w:hAnsi="Times New Roman" w:cs="Times New Roman"/>
          <w:i/>
          <w:sz w:val="24"/>
          <w:szCs w:val="24"/>
        </w:rPr>
        <w:t>for Authority to Change Rates</w:t>
      </w:r>
    </w:p>
    <w:p w14:paraId="3522C92D" w14:textId="77777777" w:rsidR="005A4C1A" w:rsidRPr="00C95888" w:rsidRDefault="005A4C1A" w:rsidP="009E44D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8C83A4" w14:textId="21A05782" w:rsidR="005A4C1A" w:rsidRDefault="005A4C1A" w:rsidP="009E44D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95888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>January 17, 2020</w:t>
      </w:r>
      <w:r w:rsidRPr="00C95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Timbercrest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Partners LLC</w:t>
      </w:r>
      <w:r w:rsidRPr="00C9588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Timbercrest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</w:t>
      </w:r>
      <w:r w:rsidRPr="00C95888">
        <w:rPr>
          <w:rFonts w:ascii="Times New Roman" w:hAnsi="Times New Roman" w:cs="Times New Roman"/>
          <w:sz w:val="24"/>
          <w:szCs w:val="24"/>
        </w:rPr>
        <w:t>Applicant) filed a</w:t>
      </w:r>
      <w:r w:rsidR="000F00EF">
        <w:rPr>
          <w:rFonts w:ascii="Times New Roman" w:hAnsi="Times New Roman" w:cs="Times New Roman"/>
          <w:sz w:val="24"/>
          <w:szCs w:val="24"/>
        </w:rPr>
        <w:t xml:space="preserve"> Class C Rate Change</w:t>
      </w:r>
      <w:r w:rsidRPr="00C95888">
        <w:rPr>
          <w:rFonts w:ascii="Times New Roman" w:hAnsi="Times New Roman" w:cs="Times New Roman"/>
          <w:sz w:val="24"/>
          <w:szCs w:val="24"/>
        </w:rPr>
        <w:t xml:space="preserve"> </w:t>
      </w:r>
      <w:r w:rsidR="000F00EF">
        <w:rPr>
          <w:rFonts w:ascii="Times New Roman" w:hAnsi="Times New Roman" w:cs="Times New Roman"/>
          <w:sz w:val="24"/>
          <w:szCs w:val="24"/>
        </w:rPr>
        <w:t>A</w:t>
      </w:r>
      <w:r w:rsidRPr="00C95888">
        <w:rPr>
          <w:rFonts w:ascii="Times New Roman" w:hAnsi="Times New Roman" w:cs="Times New Roman"/>
          <w:sz w:val="24"/>
          <w:szCs w:val="24"/>
        </w:rPr>
        <w:t xml:space="preserve">pplication with the Public Utility Commission of Texas (Commission) </w:t>
      </w:r>
      <w:r w:rsidR="000F00EF">
        <w:rPr>
          <w:rFonts w:ascii="Times New Roman" w:hAnsi="Times New Roman" w:cs="Times New Roman"/>
          <w:sz w:val="24"/>
          <w:szCs w:val="24"/>
        </w:rPr>
        <w:t xml:space="preserve">for </w:t>
      </w:r>
      <w:r w:rsidR="006D1969">
        <w:rPr>
          <w:rFonts w:ascii="Times New Roman" w:hAnsi="Times New Roman" w:cs="Times New Roman"/>
          <w:sz w:val="24"/>
          <w:szCs w:val="24"/>
        </w:rPr>
        <w:t xml:space="preserve">water and sewer </w:t>
      </w:r>
      <w:r w:rsidR="000F00EF">
        <w:rPr>
          <w:rFonts w:ascii="Times New Roman" w:hAnsi="Times New Roman" w:cs="Times New Roman"/>
          <w:sz w:val="24"/>
          <w:szCs w:val="24"/>
        </w:rPr>
        <w:t xml:space="preserve">service provided </w:t>
      </w:r>
      <w:r w:rsidR="00F54FB2" w:rsidRPr="00C95888">
        <w:rPr>
          <w:rFonts w:ascii="Times New Roman" w:hAnsi="Times New Roman" w:cs="Times New Roman"/>
          <w:sz w:val="24"/>
          <w:szCs w:val="24"/>
        </w:rPr>
        <w:t>in</w:t>
      </w:r>
      <w:r w:rsidR="00F54FB2">
        <w:rPr>
          <w:rFonts w:ascii="Times New Roman" w:hAnsi="Times New Roman" w:cs="Times New Roman"/>
          <w:sz w:val="24"/>
          <w:szCs w:val="24"/>
        </w:rPr>
        <w:t xml:space="preserve"> Harris</w:t>
      </w:r>
      <w:r w:rsidR="00F54FB2" w:rsidRPr="00C95888">
        <w:rPr>
          <w:rFonts w:ascii="Times New Roman" w:hAnsi="Times New Roman" w:cs="Times New Roman"/>
          <w:sz w:val="24"/>
          <w:szCs w:val="24"/>
        </w:rPr>
        <w:t xml:space="preserve"> County </w:t>
      </w:r>
      <w:r w:rsidRPr="00C95888">
        <w:rPr>
          <w:rFonts w:ascii="Times New Roman" w:hAnsi="Times New Roman" w:cs="Times New Roman"/>
          <w:sz w:val="24"/>
          <w:szCs w:val="24"/>
        </w:rPr>
        <w:t xml:space="preserve">under Certificate of Convenience and Necessity </w:t>
      </w:r>
      <w:r w:rsidR="006D1969">
        <w:rPr>
          <w:rFonts w:ascii="Times New Roman" w:hAnsi="Times New Roman" w:cs="Times New Roman"/>
          <w:sz w:val="24"/>
          <w:szCs w:val="24"/>
        </w:rPr>
        <w:t xml:space="preserve">Nos. </w:t>
      </w:r>
      <w:r w:rsidRPr="00C958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1744 and 20</w:t>
      </w:r>
      <w:r w:rsidR="00A735C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83</w:t>
      </w:r>
      <w:r w:rsidRPr="00C95888">
        <w:rPr>
          <w:rFonts w:ascii="Times New Roman" w:hAnsi="Times New Roman" w:cs="Times New Roman"/>
          <w:sz w:val="24"/>
          <w:szCs w:val="24"/>
        </w:rPr>
        <w:t xml:space="preserve">.  An administrative review of the application has been made </w:t>
      </w:r>
      <w:r w:rsidR="000507EF">
        <w:rPr>
          <w:rFonts w:ascii="Times New Roman" w:hAnsi="Times New Roman" w:cs="Times New Roman"/>
          <w:sz w:val="24"/>
          <w:szCs w:val="24"/>
        </w:rPr>
        <w:t>according</w:t>
      </w:r>
      <w:r w:rsidRPr="00C95888">
        <w:rPr>
          <w:rFonts w:ascii="Times New Roman" w:hAnsi="Times New Roman" w:cs="Times New Roman"/>
          <w:sz w:val="24"/>
          <w:szCs w:val="24"/>
        </w:rPr>
        <w:t xml:space="preserve"> to Texas Water Code </w:t>
      </w:r>
      <w:r w:rsidR="00604EC2">
        <w:rPr>
          <w:rFonts w:ascii="Times New Roman" w:hAnsi="Times New Roman" w:cs="Times New Roman"/>
          <w:sz w:val="24"/>
          <w:szCs w:val="24"/>
        </w:rPr>
        <w:t xml:space="preserve">(TWC) </w:t>
      </w:r>
      <w:r w:rsidRPr="00C95888">
        <w:rPr>
          <w:rFonts w:ascii="Times New Roman" w:hAnsi="Times New Roman" w:cs="Times New Roman"/>
          <w:sz w:val="24"/>
          <w:szCs w:val="24"/>
        </w:rPr>
        <w:t xml:space="preserve">§§ </w:t>
      </w:r>
      <w:r>
        <w:rPr>
          <w:rFonts w:ascii="Times New Roman" w:hAnsi="Times New Roman" w:cs="Times New Roman"/>
          <w:sz w:val="24"/>
          <w:szCs w:val="24"/>
        </w:rPr>
        <w:t xml:space="preserve">13.1871, </w:t>
      </w:r>
      <w:r w:rsidRPr="00C95888">
        <w:rPr>
          <w:rFonts w:ascii="Times New Roman" w:hAnsi="Times New Roman" w:cs="Times New Roman"/>
          <w:sz w:val="24"/>
          <w:szCs w:val="24"/>
        </w:rPr>
        <w:t>13.1871</w:t>
      </w:r>
      <w:r>
        <w:rPr>
          <w:rFonts w:ascii="Times New Roman" w:hAnsi="Times New Roman" w:cs="Times New Roman"/>
          <w:sz w:val="24"/>
          <w:szCs w:val="24"/>
        </w:rPr>
        <w:t>5, 13.1872,</w:t>
      </w:r>
      <w:r w:rsidRPr="00C95888">
        <w:rPr>
          <w:rFonts w:ascii="Times New Roman" w:hAnsi="Times New Roman" w:cs="Times New Roman"/>
          <w:sz w:val="24"/>
          <w:szCs w:val="24"/>
        </w:rPr>
        <w:t xml:space="preserve"> and 16 Texas Administrative Code </w:t>
      </w:r>
      <w:r w:rsidR="00604EC2">
        <w:rPr>
          <w:rFonts w:ascii="Times New Roman" w:hAnsi="Times New Roman" w:cs="Times New Roman"/>
          <w:sz w:val="24"/>
          <w:szCs w:val="24"/>
        </w:rPr>
        <w:t xml:space="preserve">(TAC) </w:t>
      </w:r>
      <w:r w:rsidRPr="00C95888">
        <w:rPr>
          <w:rFonts w:ascii="Times New Roman" w:hAnsi="Times New Roman" w:cs="Times New Roman"/>
          <w:sz w:val="24"/>
          <w:szCs w:val="24"/>
        </w:rPr>
        <w:t>§§ 24.25 through 24.33.</w:t>
      </w:r>
    </w:p>
    <w:p w14:paraId="0CC365DB" w14:textId="37C28F79" w:rsidR="0044027C" w:rsidRDefault="00FC3339" w:rsidP="00FC333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80504">
        <w:rPr>
          <w:rFonts w:ascii="Times New Roman" w:hAnsi="Times New Roman" w:cs="Times New Roman"/>
          <w:sz w:val="24"/>
          <w:szCs w:val="24"/>
        </w:rPr>
        <w:t>After</w:t>
      </w:r>
      <w:r w:rsidR="004B4015">
        <w:rPr>
          <w:rFonts w:ascii="Times New Roman" w:hAnsi="Times New Roman" w:cs="Times New Roman"/>
          <w:sz w:val="24"/>
          <w:szCs w:val="24"/>
        </w:rPr>
        <w:t xml:space="preserve"> </w:t>
      </w:r>
      <w:r w:rsidRPr="00B80504">
        <w:rPr>
          <w:rFonts w:ascii="Times New Roman" w:hAnsi="Times New Roman" w:cs="Times New Roman"/>
          <w:sz w:val="24"/>
          <w:szCs w:val="24"/>
        </w:rPr>
        <w:t>review of the application and</w:t>
      </w:r>
      <w:r w:rsidR="001D67D6">
        <w:rPr>
          <w:rFonts w:ascii="Times New Roman" w:hAnsi="Times New Roman" w:cs="Times New Roman"/>
          <w:sz w:val="24"/>
          <w:szCs w:val="24"/>
        </w:rPr>
        <w:t xml:space="preserve"> the</w:t>
      </w:r>
      <w:r w:rsidRPr="00B80504">
        <w:rPr>
          <w:rFonts w:ascii="Times New Roman" w:hAnsi="Times New Roman" w:cs="Times New Roman"/>
          <w:sz w:val="24"/>
          <w:szCs w:val="24"/>
        </w:rPr>
        <w:t xml:space="preserve"> supplemental information filed by the Applicant</w:t>
      </w:r>
      <w:r w:rsidR="00B80504" w:rsidRPr="00B80504">
        <w:rPr>
          <w:rFonts w:ascii="Times New Roman" w:hAnsi="Times New Roman" w:cs="Times New Roman"/>
          <w:sz w:val="24"/>
          <w:szCs w:val="24"/>
        </w:rPr>
        <w:t xml:space="preserve"> on April 16, 2020</w:t>
      </w:r>
      <w:r w:rsidRPr="00B80504">
        <w:rPr>
          <w:rFonts w:ascii="Times New Roman" w:hAnsi="Times New Roman" w:cs="Times New Roman"/>
          <w:sz w:val="24"/>
          <w:szCs w:val="24"/>
        </w:rPr>
        <w:t>, Staff recommends</w:t>
      </w:r>
      <w:r w:rsidR="009F2018">
        <w:rPr>
          <w:rFonts w:ascii="Times New Roman" w:hAnsi="Times New Roman" w:cs="Times New Roman"/>
          <w:sz w:val="24"/>
          <w:szCs w:val="24"/>
        </w:rPr>
        <w:t xml:space="preserve"> that</w:t>
      </w:r>
      <w:r w:rsidRPr="00B80504">
        <w:rPr>
          <w:rFonts w:ascii="Times New Roman" w:hAnsi="Times New Roman" w:cs="Times New Roman"/>
          <w:sz w:val="24"/>
          <w:szCs w:val="24"/>
        </w:rPr>
        <w:t xml:space="preserve"> the application</w:t>
      </w:r>
      <w:r w:rsidR="002314A6">
        <w:rPr>
          <w:rFonts w:ascii="Times New Roman" w:hAnsi="Times New Roman" w:cs="Times New Roman"/>
          <w:sz w:val="24"/>
          <w:szCs w:val="24"/>
        </w:rPr>
        <w:t xml:space="preserve"> </w:t>
      </w:r>
      <w:r w:rsidRPr="00B80504">
        <w:rPr>
          <w:rFonts w:ascii="Times New Roman" w:hAnsi="Times New Roman" w:cs="Times New Roman"/>
          <w:sz w:val="24"/>
          <w:szCs w:val="24"/>
        </w:rPr>
        <w:t>be found administratively complete.</w:t>
      </w:r>
      <w:r w:rsidR="001D67D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10B8DC9" w14:textId="2538A6F3" w:rsidR="00FC3339" w:rsidRDefault="00FC3339" w:rsidP="00FC3339">
      <w:pPr>
        <w:jc w:val="both"/>
      </w:pPr>
    </w:p>
    <w:p w14:paraId="302D8ECC" w14:textId="73DCF1E8" w:rsidR="004B4015" w:rsidRPr="007B54BB" w:rsidRDefault="004B4015" w:rsidP="007B54BB">
      <w:pPr>
        <w:ind w:left="720"/>
        <w:jc w:val="both"/>
        <w:rPr>
          <w:color w:val="FF0000"/>
        </w:rPr>
      </w:pPr>
    </w:p>
    <w:sectPr w:rsidR="004B4015" w:rsidRPr="007B54BB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D251" w14:textId="77777777" w:rsidR="00C650AB" w:rsidRDefault="00C650AB">
      <w:r>
        <w:separator/>
      </w:r>
    </w:p>
  </w:endnote>
  <w:endnote w:type="continuationSeparator" w:id="0">
    <w:p w14:paraId="450B3A3C" w14:textId="77777777" w:rsidR="00C650AB" w:rsidRDefault="00C6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5D43C" w14:textId="77777777" w:rsidR="00C650AB" w:rsidRDefault="00C650AB">
      <w:r>
        <w:separator/>
      </w:r>
    </w:p>
  </w:footnote>
  <w:footnote w:type="continuationSeparator" w:id="0">
    <w:p w14:paraId="6A52526D" w14:textId="77777777" w:rsidR="00C650AB" w:rsidRDefault="00C65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44679" w14:textId="77777777" w:rsidR="00DA36E8" w:rsidRPr="00C50258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C50258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C5025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C50258">
      <w:rPr>
        <w:rFonts w:ascii="Times New Roman" w:hAnsi="Times New Roman" w:cs="Times New Roman"/>
        <w:b/>
        <w:sz w:val="12"/>
      </w:rPr>
      <w:tab/>
    </w:r>
    <w:r w:rsidRPr="00C50258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C50258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C50258">
      <w:rPr>
        <w:rFonts w:ascii="Times New Roman" w:hAnsi="Times New Roman" w:cs="Times New Roman"/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EBD91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47DCB"/>
    <w:rsid w:val="000507EF"/>
    <w:rsid w:val="000874B3"/>
    <w:rsid w:val="000C276D"/>
    <w:rsid w:val="000F00EF"/>
    <w:rsid w:val="001C297F"/>
    <w:rsid w:val="001D67D6"/>
    <w:rsid w:val="001D7521"/>
    <w:rsid w:val="002314A6"/>
    <w:rsid w:val="002869D7"/>
    <w:rsid w:val="0044027C"/>
    <w:rsid w:val="00447FE3"/>
    <w:rsid w:val="0048524C"/>
    <w:rsid w:val="004B4015"/>
    <w:rsid w:val="004F431A"/>
    <w:rsid w:val="00533F8A"/>
    <w:rsid w:val="00547109"/>
    <w:rsid w:val="005543C3"/>
    <w:rsid w:val="00563CC2"/>
    <w:rsid w:val="005A250B"/>
    <w:rsid w:val="005A4C1A"/>
    <w:rsid w:val="005C1804"/>
    <w:rsid w:val="005D473E"/>
    <w:rsid w:val="00604EC2"/>
    <w:rsid w:val="006D1969"/>
    <w:rsid w:val="0076655D"/>
    <w:rsid w:val="00793532"/>
    <w:rsid w:val="0079498E"/>
    <w:rsid w:val="0079589C"/>
    <w:rsid w:val="007B54BB"/>
    <w:rsid w:val="007E4EE0"/>
    <w:rsid w:val="007F0102"/>
    <w:rsid w:val="008262FF"/>
    <w:rsid w:val="008753C5"/>
    <w:rsid w:val="008A246B"/>
    <w:rsid w:val="008E50D8"/>
    <w:rsid w:val="0091083F"/>
    <w:rsid w:val="00937380"/>
    <w:rsid w:val="0097736C"/>
    <w:rsid w:val="009E44D5"/>
    <w:rsid w:val="009F2018"/>
    <w:rsid w:val="00A735C1"/>
    <w:rsid w:val="00A7691E"/>
    <w:rsid w:val="00A9128B"/>
    <w:rsid w:val="00B80504"/>
    <w:rsid w:val="00BC2D5A"/>
    <w:rsid w:val="00BE7354"/>
    <w:rsid w:val="00C024AA"/>
    <w:rsid w:val="00C34164"/>
    <w:rsid w:val="00C50258"/>
    <w:rsid w:val="00C650AB"/>
    <w:rsid w:val="00CB056F"/>
    <w:rsid w:val="00CC48A7"/>
    <w:rsid w:val="00CC5B3D"/>
    <w:rsid w:val="00CF0859"/>
    <w:rsid w:val="00CF7A71"/>
    <w:rsid w:val="00DA36E8"/>
    <w:rsid w:val="00E26BE4"/>
    <w:rsid w:val="00EA5690"/>
    <w:rsid w:val="00F54FB2"/>
    <w:rsid w:val="00FA65BC"/>
    <w:rsid w:val="00FB4A4D"/>
    <w:rsid w:val="00FC3339"/>
    <w:rsid w:val="00FC57AD"/>
    <w:rsid w:val="00FD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F0B94-852C-44E9-9269-E7B1547D4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2020-06-08T14:50:00Z</dcterms:created>
  <dcterms:modified xsi:type="dcterms:W3CDTF">2020-06-08T14:50:00Z</dcterms:modified>
</cp:coreProperties>
</file>